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7B65" w14:textId="3AE18F0C" w:rsidR="00571F31" w:rsidRDefault="00377B1A" w:rsidP="00C1522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77B1A">
        <w:rPr>
          <w:rFonts w:ascii="Arial" w:hAnsi="Arial" w:cs="Arial"/>
          <w:b/>
          <w:bCs/>
          <w:noProof/>
          <w:color w:val="00000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0E2210C" wp14:editId="64653708">
            <wp:simplePos x="0" y="0"/>
            <wp:positionH relativeFrom="column">
              <wp:posOffset>86360</wp:posOffset>
            </wp:positionH>
            <wp:positionV relativeFrom="paragraph">
              <wp:posOffset>-723265</wp:posOffset>
            </wp:positionV>
            <wp:extent cx="1594485" cy="1594485"/>
            <wp:effectExtent l="0" t="0" r="5715" b="5715"/>
            <wp:wrapNone/>
            <wp:docPr id="1" name="Grafik 1" descr="https://everassociation.org/sites/all/themes/everassociation/img/front-page/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erassociation.org/sites/all/themes/everassociation/img/front-page/header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99560" w14:textId="0E247D43" w:rsidR="00C15222" w:rsidRDefault="00C15222" w:rsidP="00C1522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28E630B5" w14:textId="21E76087" w:rsidR="00C15222" w:rsidRDefault="00C15222" w:rsidP="00C1522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46EED8A" w14:textId="6E9BA072" w:rsidR="00C15222" w:rsidRDefault="00C15222" w:rsidP="00C1522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3672308" w14:textId="77777777" w:rsidR="00C15222" w:rsidRDefault="00C15222" w:rsidP="00C1522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4DB5439" w14:textId="77777777" w:rsidR="00571F31" w:rsidRPr="00703185" w:rsidRDefault="00571F31" w:rsidP="00571F31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04CF7EFE" w14:textId="77777777" w:rsidR="00C15222" w:rsidRPr="00703185" w:rsidRDefault="00C15222" w:rsidP="00C15222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val="en-US" w:eastAsia="es-MX"/>
        </w:rPr>
      </w:pPr>
    </w:p>
    <w:p w14:paraId="4B8AB662" w14:textId="77777777" w:rsidR="00BF11F5" w:rsidRPr="00703185" w:rsidRDefault="00BF11F5" w:rsidP="00C15222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val="en-US" w:eastAsia="es-MX"/>
        </w:rPr>
      </w:pPr>
    </w:p>
    <w:p w14:paraId="7488188B" w14:textId="7E397FBA" w:rsidR="00C15222" w:rsidRPr="00703185" w:rsidRDefault="006C42FF" w:rsidP="00C15222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val="en-US" w:eastAsia="es-MX"/>
        </w:rPr>
      </w:pPr>
      <w:r>
        <w:rPr>
          <w:rFonts w:eastAsia="Times New Roman" w:cstheme="minorHAnsi"/>
          <w:sz w:val="24"/>
          <w:szCs w:val="24"/>
          <w:lang w:val="en-US" w:eastAsia="es-MX"/>
        </w:rPr>
        <w:t>October 31</w:t>
      </w:r>
      <w:r w:rsidR="00C15222" w:rsidRPr="00703185">
        <w:rPr>
          <w:rFonts w:eastAsia="Times New Roman" w:cstheme="minorHAnsi"/>
          <w:sz w:val="24"/>
          <w:szCs w:val="24"/>
          <w:lang w:val="en-US" w:eastAsia="es-MX"/>
        </w:rPr>
        <w:t>, 202</w:t>
      </w:r>
      <w:r>
        <w:rPr>
          <w:rFonts w:eastAsia="Times New Roman" w:cstheme="minorHAnsi"/>
          <w:sz w:val="24"/>
          <w:szCs w:val="24"/>
          <w:lang w:val="en-US" w:eastAsia="es-MX"/>
        </w:rPr>
        <w:t>4</w:t>
      </w:r>
    </w:p>
    <w:p w14:paraId="24228595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5B6B6CFC" w14:textId="365A1356" w:rsidR="00C15222" w:rsidRPr="00703185" w:rsidRDefault="00C15222" w:rsidP="00C15222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u w:val="single"/>
          <w:lang w:val="en-US" w:eastAsia="es-MX"/>
        </w:rPr>
      </w:pPr>
      <w:r w:rsidRPr="00703185">
        <w:rPr>
          <w:rFonts w:eastAsia="MS Mincho" w:cstheme="minorHAnsi"/>
          <w:b/>
          <w:sz w:val="24"/>
          <w:szCs w:val="24"/>
          <w:u w:val="single"/>
          <w:lang w:val="en-US" w:eastAsia="es-MX"/>
        </w:rPr>
        <w:t xml:space="preserve">EVER-Fellow </w:t>
      </w:r>
      <w:r w:rsidR="008F55C7" w:rsidRPr="00703185">
        <w:rPr>
          <w:rFonts w:eastAsia="MS Mincho" w:cstheme="minorHAnsi"/>
          <w:b/>
          <w:sz w:val="24"/>
          <w:szCs w:val="24"/>
          <w:u w:val="single"/>
          <w:lang w:val="en-US" w:eastAsia="es-MX"/>
        </w:rPr>
        <w:t>accreditation</w:t>
      </w:r>
    </w:p>
    <w:p w14:paraId="4340E0CE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0B3FFCCC" w14:textId="77777777" w:rsidR="00BF11F5" w:rsidRPr="00703185" w:rsidRDefault="00BF11F5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2AFD0FD6" w14:textId="23839D8D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703185">
        <w:rPr>
          <w:rFonts w:eastAsia="MS Mincho" w:cstheme="minorHAnsi"/>
          <w:sz w:val="24"/>
          <w:szCs w:val="24"/>
          <w:lang w:val="en-US" w:eastAsia="es-MX"/>
        </w:rPr>
        <w:t xml:space="preserve">Dear EVER member, </w:t>
      </w:r>
    </w:p>
    <w:p w14:paraId="495545C8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6762D69B" w14:textId="30D1D808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703185">
        <w:rPr>
          <w:rFonts w:eastAsia="MS Mincho" w:cstheme="minorHAnsi"/>
          <w:sz w:val="24"/>
          <w:szCs w:val="24"/>
          <w:lang w:val="en-US" w:eastAsia="es-MX"/>
        </w:rPr>
        <w:t xml:space="preserve">During the October 2022 EVER-Board meeting, it was agreed to </w:t>
      </w:r>
      <w:r w:rsidR="005A326C" w:rsidRPr="00703185">
        <w:rPr>
          <w:rFonts w:eastAsia="MS Mincho" w:cstheme="minorHAnsi"/>
          <w:sz w:val="24"/>
          <w:szCs w:val="24"/>
          <w:lang w:val="en-US" w:eastAsia="es-MX"/>
        </w:rPr>
        <w:t>establish</w:t>
      </w:r>
      <w:r w:rsidR="00BF11F5" w:rsidRPr="00703185">
        <w:rPr>
          <w:rFonts w:eastAsia="MS Mincho" w:cstheme="minorHAnsi"/>
          <w:sz w:val="24"/>
          <w:szCs w:val="24"/>
          <w:lang w:val="en-US" w:eastAsia="es-MX"/>
        </w:rPr>
        <w:t xml:space="preserve"> </w:t>
      </w:r>
      <w:r w:rsidRPr="00703185">
        <w:rPr>
          <w:rFonts w:eastAsia="MS Mincho" w:cstheme="minorHAnsi"/>
          <w:sz w:val="24"/>
          <w:szCs w:val="24"/>
          <w:lang w:val="en-US" w:eastAsia="es-MX"/>
        </w:rPr>
        <w:t xml:space="preserve">the title of EVER-Fellow (see information attached below). </w:t>
      </w:r>
    </w:p>
    <w:p w14:paraId="55CFE70D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23DFC966" w14:textId="11BC1B43" w:rsidR="00C15222" w:rsidRPr="00927830" w:rsidRDefault="00C15222" w:rsidP="00C15222">
      <w:pPr>
        <w:spacing w:after="0" w:line="240" w:lineRule="auto"/>
        <w:jc w:val="both"/>
        <w:rPr>
          <w:rStyle w:val="Collegamentoipertestuale"/>
          <w:lang w:val="en-GB"/>
        </w:rPr>
      </w:pPr>
      <w:r w:rsidRPr="00703185">
        <w:rPr>
          <w:rFonts w:eastAsia="MS Mincho" w:cstheme="minorHAnsi"/>
          <w:sz w:val="24"/>
          <w:szCs w:val="24"/>
          <w:lang w:val="en-US" w:eastAsia="es-MX"/>
        </w:rPr>
        <w:t xml:space="preserve">For this purpose, and to credit with the appropriate points those EVER members </w:t>
      </w:r>
      <w:r w:rsidR="005A326C" w:rsidRPr="00703185">
        <w:rPr>
          <w:rFonts w:eastAsia="MS Mincho" w:cstheme="minorHAnsi"/>
          <w:sz w:val="24"/>
          <w:szCs w:val="24"/>
          <w:lang w:val="en-US" w:eastAsia="es-MX"/>
        </w:rPr>
        <w:t>who</w:t>
      </w:r>
      <w:r w:rsidRPr="00703185">
        <w:rPr>
          <w:rFonts w:eastAsia="MS Mincho" w:cstheme="minorHAnsi"/>
          <w:sz w:val="24"/>
          <w:szCs w:val="24"/>
          <w:lang w:val="en-US" w:eastAsia="es-MX"/>
        </w:rPr>
        <w:t xml:space="preserve"> have participated over the last years, we would like to ask you to voluntarily fill in the </w:t>
      </w:r>
      <w:r w:rsidR="005A326C" w:rsidRPr="00703185">
        <w:rPr>
          <w:rFonts w:eastAsia="MS Mincho" w:cstheme="minorHAnsi"/>
          <w:sz w:val="24"/>
          <w:szCs w:val="24"/>
          <w:lang w:val="en-US" w:eastAsia="es-MX"/>
        </w:rPr>
        <w:t>attach</w:t>
      </w:r>
      <w:r w:rsidR="00BF11F5" w:rsidRPr="00703185">
        <w:rPr>
          <w:rFonts w:eastAsia="MS Mincho" w:cstheme="minorHAnsi"/>
          <w:sz w:val="24"/>
          <w:szCs w:val="24"/>
          <w:lang w:val="en-US" w:eastAsia="es-MX"/>
        </w:rPr>
        <w:t xml:space="preserve">ed </w:t>
      </w:r>
      <w:r w:rsidRPr="00703185">
        <w:rPr>
          <w:rFonts w:eastAsia="MS Mincho" w:cstheme="minorHAnsi"/>
          <w:sz w:val="24"/>
          <w:szCs w:val="24"/>
          <w:lang w:val="en-US" w:eastAsia="es-MX"/>
        </w:rPr>
        <w:t xml:space="preserve">questionnaire, and to send it back to the following email address: </w:t>
      </w:r>
      <w:hyperlink r:id="rId12" w:history="1">
        <w:r w:rsidR="00851C1A" w:rsidRPr="00761EE8">
          <w:rPr>
            <w:rStyle w:val="Collegamentoipertestuale"/>
            <w:lang w:val="en-GB"/>
          </w:rPr>
          <w:t>eversecretary@oic.it</w:t>
        </w:r>
      </w:hyperlink>
    </w:p>
    <w:p w14:paraId="786EA2C4" w14:textId="77777777" w:rsidR="00761EE8" w:rsidRPr="00703185" w:rsidRDefault="00761EE8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5AB982EA" w14:textId="2810E306" w:rsidR="00761EE8" w:rsidRPr="00761EE8" w:rsidRDefault="00761EE8" w:rsidP="00761EE8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761EE8">
        <w:rPr>
          <w:rFonts w:eastAsia="MS Mincho" w:cstheme="minorHAnsi"/>
          <w:sz w:val="24"/>
          <w:szCs w:val="24"/>
          <w:lang w:val="en-US" w:eastAsia="es-MX"/>
        </w:rPr>
        <w:t>The call for applications for next year's EVER Fellows will be open</w:t>
      </w:r>
      <w:r>
        <w:rPr>
          <w:rFonts w:eastAsia="MS Mincho" w:cstheme="minorHAnsi"/>
          <w:sz w:val="24"/>
          <w:szCs w:val="24"/>
          <w:lang w:val="en-US" w:eastAsia="es-MX"/>
        </w:rPr>
        <w:t xml:space="preserve"> from now</w:t>
      </w:r>
      <w:r w:rsidRPr="00761EE8">
        <w:rPr>
          <w:rFonts w:eastAsia="MS Mincho" w:cstheme="minorHAnsi"/>
          <w:sz w:val="24"/>
          <w:szCs w:val="24"/>
          <w:lang w:val="en-US" w:eastAsia="es-MX"/>
        </w:rPr>
        <w:t xml:space="preserve"> until 7 September 2025. </w:t>
      </w:r>
    </w:p>
    <w:p w14:paraId="19E0333C" w14:textId="77777777" w:rsidR="00761EE8" w:rsidRPr="00761EE8" w:rsidRDefault="00761EE8" w:rsidP="00761EE8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013E98DF" w14:textId="491A51AC" w:rsidR="00C15222" w:rsidRPr="00703185" w:rsidRDefault="00761EE8" w:rsidP="00761EE8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761EE8">
        <w:rPr>
          <w:rFonts w:eastAsia="MS Mincho" w:cstheme="minorHAnsi"/>
          <w:sz w:val="24"/>
          <w:szCs w:val="24"/>
          <w:lang w:val="en-US" w:eastAsia="es-MX"/>
        </w:rPr>
        <w:t>At the General Assembly of the EVER 2024 meeting in Valencia, the members who met the criteria to become EVER Fellows in 2023-2024 will be announced.</w:t>
      </w:r>
    </w:p>
    <w:p w14:paraId="6A617A36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703185">
        <w:rPr>
          <w:rFonts w:eastAsia="MS Mincho" w:cstheme="minorHAnsi"/>
          <w:sz w:val="24"/>
          <w:szCs w:val="24"/>
          <w:lang w:val="en-US" w:eastAsia="es-MX"/>
        </w:rPr>
        <w:t xml:space="preserve">Yours sincerely, </w:t>
      </w:r>
    </w:p>
    <w:p w14:paraId="389A6447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1605B889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748510D8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4389461B" w14:textId="4BB4CFC7" w:rsidR="00C15222" w:rsidRPr="00703185" w:rsidRDefault="00D97C53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D97C53">
        <w:rPr>
          <w:rFonts w:eastAsia="MS Mincho" w:cstheme="minorHAnsi"/>
          <w:sz w:val="24"/>
          <w:szCs w:val="24"/>
          <w:lang w:val="en-US" w:eastAsia="es-MX"/>
        </w:rPr>
        <w:t>Thomas FUCHSLUGER</w:t>
      </w:r>
    </w:p>
    <w:p w14:paraId="04534DCF" w14:textId="77777777" w:rsidR="00C15222" w:rsidRPr="00703185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</w:p>
    <w:p w14:paraId="0ADCA311" w14:textId="7F5F7566" w:rsidR="00C15222" w:rsidRPr="00D97C53" w:rsidRDefault="00D97C53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D97C53">
        <w:rPr>
          <w:rFonts w:eastAsia="MS Mincho" w:cstheme="minorHAnsi"/>
          <w:sz w:val="24"/>
          <w:szCs w:val="24"/>
          <w:lang w:val="en-US" w:eastAsia="es-MX"/>
        </w:rPr>
        <w:t xml:space="preserve">EVER </w:t>
      </w:r>
      <w:r w:rsidRPr="00D97C53">
        <w:rPr>
          <w:rFonts w:eastAsia="MS Mincho" w:cstheme="minorHAnsi"/>
          <w:sz w:val="24"/>
          <w:szCs w:val="24"/>
          <w:lang w:val="en-US" w:eastAsia="es-MX"/>
        </w:rPr>
        <w:t>Secretary General</w:t>
      </w:r>
    </w:p>
    <w:p w14:paraId="4D6884BD" w14:textId="77777777" w:rsidR="00C15222" w:rsidRPr="00C15222" w:rsidRDefault="00C15222" w:rsidP="00C15222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 w:eastAsia="es-MX"/>
        </w:rPr>
      </w:pPr>
      <w:r w:rsidRPr="00C15222">
        <w:rPr>
          <w:rFonts w:ascii="Arial" w:eastAsia="MS Mincho" w:hAnsi="Arial" w:cs="Times New Roman"/>
          <w:sz w:val="20"/>
          <w:szCs w:val="24"/>
          <w:lang w:val="en-US" w:eastAsia="es-MX"/>
        </w:rPr>
        <w:br w:type="page"/>
      </w:r>
    </w:p>
    <w:p w14:paraId="0702AAD5" w14:textId="1AC3A920" w:rsidR="00703185" w:rsidRDefault="00703185" w:rsidP="00C15222">
      <w:pPr>
        <w:spacing w:after="0" w:line="240" w:lineRule="auto"/>
        <w:jc w:val="center"/>
        <w:rPr>
          <w:rFonts w:ascii="Arial" w:eastAsia="MS Mincho" w:hAnsi="Arial" w:cs="Times New Roman"/>
          <w:b/>
          <w:szCs w:val="24"/>
          <w:lang w:val="en-US" w:eastAsia="es-MX"/>
        </w:rPr>
      </w:pPr>
      <w:r w:rsidRPr="00377B1A">
        <w:rPr>
          <w:rFonts w:ascii="Arial" w:hAnsi="Arial" w:cs="Arial"/>
          <w:b/>
          <w:bCs/>
          <w:noProof/>
          <w:color w:val="000000"/>
          <w:lang w:val="de-DE"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5F3BF03D" wp14:editId="224E0619">
            <wp:simplePos x="0" y="0"/>
            <wp:positionH relativeFrom="column">
              <wp:posOffset>0</wp:posOffset>
            </wp:positionH>
            <wp:positionV relativeFrom="paragraph">
              <wp:posOffset>-673100</wp:posOffset>
            </wp:positionV>
            <wp:extent cx="1594485" cy="1594485"/>
            <wp:effectExtent l="0" t="0" r="5715" b="5715"/>
            <wp:wrapNone/>
            <wp:docPr id="2" name="Grafik 1" descr="https://everassociation.org/sites/all/themes/everassociation/img/front-page/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erassociation.org/sites/all/themes/everassociation/img/front-page/header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C7F17" w14:textId="77777777" w:rsidR="00703185" w:rsidRDefault="00703185" w:rsidP="00C15222">
      <w:pPr>
        <w:spacing w:after="0" w:line="240" w:lineRule="auto"/>
        <w:jc w:val="center"/>
        <w:rPr>
          <w:rFonts w:ascii="Arial" w:eastAsia="MS Mincho" w:hAnsi="Arial" w:cs="Times New Roman"/>
          <w:b/>
          <w:szCs w:val="24"/>
          <w:lang w:val="en-US" w:eastAsia="es-MX"/>
        </w:rPr>
      </w:pPr>
    </w:p>
    <w:p w14:paraId="61C53E5D" w14:textId="77777777" w:rsidR="00703185" w:rsidRDefault="00703185" w:rsidP="00C15222">
      <w:pPr>
        <w:spacing w:after="0" w:line="240" w:lineRule="auto"/>
        <w:jc w:val="center"/>
        <w:rPr>
          <w:rFonts w:ascii="Arial" w:eastAsia="MS Mincho" w:hAnsi="Arial" w:cs="Times New Roman"/>
          <w:b/>
          <w:szCs w:val="24"/>
          <w:lang w:val="en-US" w:eastAsia="es-MX"/>
        </w:rPr>
      </w:pPr>
    </w:p>
    <w:p w14:paraId="1658D0C2" w14:textId="77777777" w:rsidR="00703185" w:rsidRDefault="00703185" w:rsidP="00C15222">
      <w:pPr>
        <w:spacing w:after="0" w:line="240" w:lineRule="auto"/>
        <w:jc w:val="center"/>
        <w:rPr>
          <w:rFonts w:ascii="Arial" w:eastAsia="MS Mincho" w:hAnsi="Arial" w:cs="Times New Roman"/>
          <w:b/>
          <w:szCs w:val="24"/>
          <w:lang w:val="en-US" w:eastAsia="es-MX"/>
        </w:rPr>
      </w:pPr>
    </w:p>
    <w:p w14:paraId="7E3151E8" w14:textId="77777777" w:rsidR="00703185" w:rsidRDefault="00703185" w:rsidP="00C15222">
      <w:pPr>
        <w:spacing w:after="0" w:line="240" w:lineRule="auto"/>
        <w:jc w:val="center"/>
        <w:rPr>
          <w:rFonts w:ascii="Arial" w:eastAsia="MS Mincho" w:hAnsi="Arial" w:cs="Times New Roman"/>
          <w:b/>
          <w:szCs w:val="24"/>
          <w:lang w:val="en-US" w:eastAsia="es-MX"/>
        </w:rPr>
      </w:pPr>
    </w:p>
    <w:p w14:paraId="7ED236E5" w14:textId="77777777" w:rsidR="00703185" w:rsidRDefault="00703185" w:rsidP="00C15222">
      <w:pPr>
        <w:spacing w:after="0" w:line="240" w:lineRule="auto"/>
        <w:jc w:val="center"/>
        <w:rPr>
          <w:rFonts w:ascii="Arial" w:eastAsia="MS Mincho" w:hAnsi="Arial" w:cs="Times New Roman"/>
          <w:b/>
          <w:szCs w:val="24"/>
          <w:lang w:val="en-US" w:eastAsia="es-MX"/>
        </w:rPr>
      </w:pPr>
    </w:p>
    <w:p w14:paraId="0EC9F833" w14:textId="77777777" w:rsidR="00703185" w:rsidRPr="00AC7F01" w:rsidRDefault="00703185" w:rsidP="00C15222">
      <w:pPr>
        <w:spacing w:after="0" w:line="240" w:lineRule="auto"/>
        <w:jc w:val="center"/>
        <w:rPr>
          <w:rFonts w:ascii="Arial" w:eastAsia="MS Mincho" w:hAnsi="Arial" w:cs="Times New Roman"/>
          <w:b/>
          <w:sz w:val="20"/>
          <w:szCs w:val="20"/>
          <w:lang w:val="en-US" w:eastAsia="es-MX"/>
        </w:rPr>
      </w:pPr>
    </w:p>
    <w:p w14:paraId="3DB91E07" w14:textId="6190E5BA" w:rsidR="00C15222" w:rsidRPr="00AC7F01" w:rsidRDefault="00C15222" w:rsidP="00C15222">
      <w:pPr>
        <w:spacing w:after="0" w:line="240" w:lineRule="auto"/>
        <w:jc w:val="center"/>
        <w:rPr>
          <w:rFonts w:ascii="Arial" w:eastAsia="MS Mincho" w:hAnsi="Arial" w:cs="Times New Roman"/>
          <w:b/>
          <w:sz w:val="20"/>
          <w:szCs w:val="20"/>
          <w:lang w:val="en-US" w:eastAsia="es-MX"/>
        </w:rPr>
      </w:pPr>
      <w:r w:rsidRPr="00AC7F01">
        <w:rPr>
          <w:rFonts w:ascii="Arial" w:eastAsia="MS Mincho" w:hAnsi="Arial" w:cs="Times New Roman"/>
          <w:b/>
          <w:sz w:val="20"/>
          <w:szCs w:val="20"/>
          <w:lang w:val="en-US" w:eastAsia="es-MX"/>
        </w:rPr>
        <w:t>Questionnaire</w:t>
      </w:r>
    </w:p>
    <w:p w14:paraId="01C1C472" w14:textId="77777777" w:rsidR="00C15222" w:rsidRPr="00AC7F01" w:rsidRDefault="00C15222" w:rsidP="00C15222">
      <w:pPr>
        <w:spacing w:after="0" w:line="240" w:lineRule="auto"/>
        <w:jc w:val="center"/>
        <w:rPr>
          <w:rFonts w:ascii="Arial" w:eastAsia="MS Mincho" w:hAnsi="Arial" w:cs="Times New Roman"/>
          <w:b/>
          <w:sz w:val="20"/>
          <w:szCs w:val="20"/>
          <w:lang w:val="en-US" w:eastAsia="es-MX"/>
        </w:rPr>
      </w:pPr>
      <w:r w:rsidRPr="00AC7F01">
        <w:rPr>
          <w:rFonts w:ascii="Arial" w:eastAsia="MS Mincho" w:hAnsi="Arial" w:cs="Times New Roman"/>
          <w:b/>
          <w:sz w:val="20"/>
          <w:szCs w:val="20"/>
          <w:lang w:val="en-US" w:eastAsia="es-MX"/>
        </w:rPr>
        <w:t xml:space="preserve">to be filled in by EVER members applying for points accreditation </w:t>
      </w:r>
    </w:p>
    <w:p w14:paraId="0199EAFC" w14:textId="77777777" w:rsidR="00C15222" w:rsidRPr="00AC7F01" w:rsidRDefault="00C15222" w:rsidP="00C15222">
      <w:pPr>
        <w:spacing w:after="0" w:line="240" w:lineRule="auto"/>
        <w:jc w:val="center"/>
        <w:rPr>
          <w:rFonts w:ascii="Arial" w:eastAsia="MS Mincho" w:hAnsi="Arial" w:cs="Times New Roman"/>
          <w:b/>
          <w:sz w:val="20"/>
          <w:szCs w:val="20"/>
          <w:lang w:val="en-US" w:eastAsia="es-MX"/>
        </w:rPr>
      </w:pPr>
      <w:r w:rsidRPr="00AC7F01">
        <w:rPr>
          <w:rFonts w:ascii="Arial" w:eastAsia="MS Mincho" w:hAnsi="Arial" w:cs="Times New Roman"/>
          <w:b/>
          <w:sz w:val="20"/>
          <w:szCs w:val="20"/>
          <w:lang w:val="en-US" w:eastAsia="es-MX"/>
        </w:rPr>
        <w:t>towards EVER-Fellow</w:t>
      </w:r>
    </w:p>
    <w:p w14:paraId="75CFAB04" w14:textId="77777777" w:rsidR="00C15222" w:rsidRPr="00C15222" w:rsidRDefault="00C15222" w:rsidP="00C15222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3AE0AA67" w14:textId="77777777" w:rsidR="00C15222" w:rsidRPr="00C15222" w:rsidRDefault="00C15222" w:rsidP="00C15222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57F5F753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</w:p>
    <w:p w14:paraId="121E170D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276716C8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Name (First and Last name, as </w:t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registered)   </w:t>
      </w:r>
      <w:proofErr w:type="gramEnd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    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…..……………………………………………</w:t>
      </w:r>
    </w:p>
    <w:p w14:paraId="38E1ADF4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44DB456E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2B0353FF" w14:textId="494E2E13" w:rsidR="00C15222" w:rsidRPr="00AC7F01" w:rsidRDefault="00C15222" w:rsidP="00C15222">
      <w:pPr>
        <w:spacing w:after="0" w:line="240" w:lineRule="auto"/>
        <w:ind w:right="-427"/>
        <w:rPr>
          <w:rFonts w:ascii="Arial" w:eastAsia="MS Mincho" w:hAnsi="Arial" w:cs="Arial"/>
          <w:sz w:val="20"/>
          <w:szCs w:val="20"/>
          <w:lang w:val="en-US" w:eastAsia="es-MX"/>
        </w:rPr>
      </w:pP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Activities  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End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Please indicate number</w:t>
      </w:r>
    </w:p>
    <w:p w14:paraId="39BA189B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334ECA47" w14:textId="77777777" w:rsidR="00C15222" w:rsidRPr="00AC7F01" w:rsidRDefault="00C15222" w:rsidP="00C15222">
      <w:pPr>
        <w:spacing w:after="0" w:line="240" w:lineRule="auto"/>
        <w:ind w:right="-285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70B2C2B5" w14:textId="77777777" w:rsidR="00C15222" w:rsidRPr="00AC7F01" w:rsidRDefault="00C15222" w:rsidP="00C15222">
      <w:pPr>
        <w:spacing w:after="0" w:line="240" w:lineRule="auto"/>
        <w:ind w:right="-285"/>
        <w:rPr>
          <w:rFonts w:ascii="Arial" w:eastAsia="MS Mincho" w:hAnsi="Arial" w:cs="Arial"/>
          <w:b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b/>
          <w:sz w:val="20"/>
          <w:szCs w:val="20"/>
          <w:lang w:val="en-US" w:eastAsia="es-MX"/>
        </w:rPr>
        <w:t>Maximum Points/year</w:t>
      </w:r>
      <w:r w:rsidRPr="00AC7F01">
        <w:rPr>
          <w:rFonts w:ascii="Arial" w:eastAsia="MS Mincho" w:hAnsi="Arial" w:cs="Arial"/>
          <w:b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b/>
          <w:sz w:val="20"/>
          <w:szCs w:val="20"/>
          <w:lang w:val="en-US" w:eastAsia="es-MX"/>
        </w:rPr>
        <w:tab/>
        <w:t>Max Points</w:t>
      </w:r>
      <w:r w:rsidRPr="00AC7F01">
        <w:rPr>
          <w:rFonts w:ascii="Arial" w:eastAsia="MS Mincho" w:hAnsi="Arial" w:cs="Arial"/>
          <w:b/>
          <w:sz w:val="20"/>
          <w:szCs w:val="20"/>
          <w:lang w:val="en-US" w:eastAsia="es-MX"/>
        </w:rPr>
        <w:tab/>
        <w:t xml:space="preserve">Eligible </w:t>
      </w:r>
      <w:proofErr w:type="gramStart"/>
      <w:r w:rsidRPr="00AC7F01">
        <w:rPr>
          <w:rFonts w:ascii="Arial" w:eastAsia="MS Mincho" w:hAnsi="Arial" w:cs="Arial"/>
          <w:b/>
          <w:sz w:val="20"/>
          <w:szCs w:val="20"/>
          <w:lang w:val="en-US" w:eastAsia="es-MX"/>
        </w:rPr>
        <w:t>years</w:t>
      </w:r>
      <w:proofErr w:type="gramEnd"/>
      <w:r w:rsidRPr="00AC7F01">
        <w:rPr>
          <w:rFonts w:ascii="Arial" w:eastAsia="MS Mincho" w:hAnsi="Arial" w:cs="Arial"/>
          <w:b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b/>
          <w:sz w:val="20"/>
          <w:szCs w:val="20"/>
          <w:lang w:val="en-US" w:eastAsia="es-MX"/>
        </w:rPr>
        <w:tab/>
        <w:t>Points</w:t>
      </w:r>
    </w:p>
    <w:p w14:paraId="14E48D72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1F131347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39D73B7F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Membership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11125387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071B1419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First /Co-author</w:t>
      </w:r>
    </w:p>
    <w:p w14:paraId="34DEC372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free communication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60FCC760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</w:p>
    <w:p w14:paraId="5C799B58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SIS organizer/co-organizer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40496745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5B0B95E9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SIS Speaker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6682EF4C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482326C7" w14:textId="16402119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Keynote/Ever Lecturer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="00784130" w:rsidRPr="00AC7F01">
        <w:rPr>
          <w:rFonts w:ascii="Arial" w:eastAsia="MS Mincho" w:hAnsi="Arial" w:cs="Arial"/>
          <w:sz w:val="20"/>
          <w:szCs w:val="20"/>
          <w:lang w:val="en-US" w:eastAsia="es-MX"/>
        </w:rPr>
        <w:t>4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="00784130" w:rsidRPr="00AC7F01">
        <w:rPr>
          <w:rFonts w:ascii="Arial" w:eastAsia="MS Mincho" w:hAnsi="Arial" w:cs="Arial"/>
          <w:sz w:val="20"/>
          <w:szCs w:val="20"/>
          <w:lang w:val="en-US" w:eastAsia="es-MX"/>
        </w:rPr>
        <w:t>8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079376EA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3F45A196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Executive Board Member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5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25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6D54C245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67ADB58B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Board Member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4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20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0E1A85AB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2A86A160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Section </w:t>
      </w:r>
      <w:proofErr w:type="spell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Programme</w:t>
      </w:r>
      <w:proofErr w:type="spellEnd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 secretaries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10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09E9B8D2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6663F4B4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EVER Journal Reviewer</w:t>
      </w:r>
    </w:p>
    <w:p w14:paraId="23AF81DF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(Minimum 2 reviews/year)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1F1611BE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2CB375AC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Activities within additional EVER</w:t>
      </w:r>
    </w:p>
    <w:p w14:paraId="7BB6248B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committee (e.g. YO-EVER)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</w:p>
    <w:p w14:paraId="15A4D944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702FC76A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Senior Adv Board Member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5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22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1999-present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</w:r>
      <w:proofErr w:type="gramStart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>..</w:t>
      </w:r>
      <w:proofErr w:type="gramEnd"/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 </w:t>
      </w:r>
    </w:p>
    <w:p w14:paraId="740212CF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0E987F38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0B55501A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7AF83EB4" w14:textId="1E07EDAB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6E8535A3" w14:textId="77777777" w:rsidR="00BF11F5" w:rsidRPr="00AC7F01" w:rsidRDefault="00BF11F5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208A6B4A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Date and signature of EVER member: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ab/>
        <w:t xml:space="preserve">     ……………………………………………………………….</w:t>
      </w:r>
    </w:p>
    <w:p w14:paraId="7942BEEF" w14:textId="79E4541F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477C2DE3" w14:textId="01F92FD1" w:rsidR="00BF11F5" w:rsidRPr="00AC7F01" w:rsidRDefault="00BF11F5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11344A02" w14:textId="77777777" w:rsidR="00BF11F5" w:rsidRPr="00AC7F01" w:rsidRDefault="00BF11F5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10A3DADA" w14:textId="77777777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</w:p>
    <w:p w14:paraId="790F92C4" w14:textId="20E724A9" w:rsidR="00C15222" w:rsidRPr="00AC7F01" w:rsidRDefault="00C15222" w:rsidP="00C15222">
      <w:pPr>
        <w:spacing w:after="0" w:line="240" w:lineRule="auto"/>
        <w:rPr>
          <w:rFonts w:ascii="Arial" w:eastAsia="MS Mincho" w:hAnsi="Arial" w:cs="Arial"/>
          <w:sz w:val="20"/>
          <w:szCs w:val="20"/>
          <w:lang w:val="en-US" w:eastAsia="es-MX"/>
        </w:rPr>
      </w:pP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>Please, do fill in this questionnaire and send it to</w:t>
      </w:r>
      <w:r w:rsidR="00BF19AE"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:  </w:t>
      </w:r>
      <w:r w:rsidRPr="00AC7F01">
        <w:rPr>
          <w:rFonts w:ascii="Arial" w:eastAsia="MS Mincho" w:hAnsi="Arial" w:cs="Arial"/>
          <w:sz w:val="20"/>
          <w:szCs w:val="20"/>
          <w:lang w:val="en-US" w:eastAsia="es-MX"/>
        </w:rPr>
        <w:t xml:space="preserve"> </w:t>
      </w:r>
      <w:hyperlink r:id="rId13" w:history="1">
        <w:r w:rsidR="006C42FF" w:rsidRPr="00B2236E">
          <w:rPr>
            <w:rStyle w:val="Collegamentoipertestuale"/>
          </w:rPr>
          <w:t>eversecretary@oic.it</w:t>
        </w:r>
      </w:hyperlink>
      <w:r w:rsidR="006C42FF">
        <w:t xml:space="preserve"> </w:t>
      </w:r>
    </w:p>
    <w:p w14:paraId="3CE3B502" w14:textId="77777777" w:rsidR="00C15222" w:rsidRPr="00C15222" w:rsidRDefault="00C15222" w:rsidP="00C15222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 w:eastAsia="es-MX"/>
        </w:rPr>
      </w:pPr>
      <w:r w:rsidRPr="00C15222">
        <w:rPr>
          <w:rFonts w:ascii="Arial" w:eastAsia="MS Mincho" w:hAnsi="Arial" w:cs="Times New Roman"/>
          <w:sz w:val="20"/>
          <w:szCs w:val="24"/>
          <w:lang w:val="en-US" w:eastAsia="es-MX"/>
        </w:rPr>
        <w:br w:type="page"/>
      </w:r>
    </w:p>
    <w:p w14:paraId="06A3F462" w14:textId="0A37F9AD" w:rsidR="00C15222" w:rsidRDefault="00703185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es-MX"/>
        </w:rPr>
      </w:pPr>
      <w:r w:rsidRPr="00377B1A">
        <w:rPr>
          <w:rFonts w:ascii="Arial" w:hAnsi="Arial" w:cs="Arial"/>
          <w:b/>
          <w:bCs/>
          <w:noProof/>
          <w:color w:val="000000"/>
          <w:lang w:val="de-DE" w:eastAsia="de-DE"/>
        </w:rPr>
        <w:lastRenderedPageBreak/>
        <w:drawing>
          <wp:anchor distT="0" distB="0" distL="114300" distR="114300" simplePos="0" relativeHeight="251662336" behindDoc="0" locked="0" layoutInCell="1" allowOverlap="1" wp14:anchorId="20722416" wp14:editId="56C6F6B0">
            <wp:simplePos x="0" y="0"/>
            <wp:positionH relativeFrom="column">
              <wp:posOffset>33655</wp:posOffset>
            </wp:positionH>
            <wp:positionV relativeFrom="page">
              <wp:posOffset>254000</wp:posOffset>
            </wp:positionV>
            <wp:extent cx="1594485" cy="1594485"/>
            <wp:effectExtent l="0" t="0" r="5715" b="5715"/>
            <wp:wrapNone/>
            <wp:docPr id="3" name="Grafik 1" descr="https://everassociation.org/sites/all/themes/everassociation/img/front-page/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erassociation.org/sites/all/themes/everassociation/img/front-page/header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88070" w14:textId="29F2AE8E" w:rsidR="007A7738" w:rsidRDefault="007A7738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5E1F57A6" w14:textId="737261E1" w:rsidR="00703185" w:rsidRDefault="00703185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0621E822" w14:textId="5DD30956" w:rsidR="00703185" w:rsidRDefault="00703185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041A0FCC" w14:textId="76DCB9A2" w:rsidR="00703185" w:rsidRDefault="00703185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0CCA625B" w14:textId="4B2C031E" w:rsidR="00703185" w:rsidRDefault="00703185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7280695E" w14:textId="43572253" w:rsidR="00703185" w:rsidRDefault="00703185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es-MX"/>
        </w:rPr>
      </w:pPr>
    </w:p>
    <w:p w14:paraId="5AE3013B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es-MX"/>
        </w:rPr>
      </w:pPr>
      <w:r w:rsidRPr="00AC7F01">
        <w:rPr>
          <w:rFonts w:eastAsia="MS Mincho" w:cstheme="minorHAnsi"/>
          <w:sz w:val="24"/>
          <w:szCs w:val="24"/>
          <w:lang w:val="en-US" w:eastAsia="es-MX"/>
        </w:rPr>
        <w:t xml:space="preserve"> </w:t>
      </w:r>
    </w:p>
    <w:p w14:paraId="51B32606" w14:textId="18F42585" w:rsidR="00C15222" w:rsidRPr="00AC7F01" w:rsidRDefault="00C15222" w:rsidP="00C15222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  <w:r w:rsidRPr="00AC7F01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A proposal to </w:t>
      </w:r>
      <w:r w:rsidR="007A7738" w:rsidRPr="00AC7F01">
        <w:rPr>
          <w:rFonts w:eastAsia="MS Mincho" w:cstheme="minorHAnsi"/>
          <w:b/>
          <w:sz w:val="24"/>
          <w:szCs w:val="24"/>
          <w:u w:val="single"/>
          <w:lang w:val="en-US" w:eastAsia="ja-JP"/>
        </w:rPr>
        <w:t>establish</w:t>
      </w:r>
      <w:r w:rsidRPr="00AC7F01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 the title of EVER-Fellow (EVER-F)</w:t>
      </w:r>
    </w:p>
    <w:p w14:paraId="60C69C1B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</w:p>
    <w:p w14:paraId="3E5F8F2D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</w:p>
    <w:p w14:paraId="7304833E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>This project of creating the EVER-Fellow has several purposes: i) to recognize individuals who have made significant contributions and efforts towards the main objectives of the European association for Vision and Eye Research; ii) to encourage young ophthalmologists, vision scientists and allied professionals to become regular active EVER members and to participate in the advance of scientific research; iii) to foster active member participation at the annual EVER Congress, and; iv) to encourage engagement of active members into EVER board activities.</w:t>
      </w:r>
    </w:p>
    <w:p w14:paraId="0F2BCFD2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</w:p>
    <w:p w14:paraId="1ED06D27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>The title of EVER-Fellow (</w:t>
      </w:r>
      <w:r w:rsidRPr="00AC7F01">
        <w:rPr>
          <w:rFonts w:eastAsia="MS Mincho" w:cstheme="minorHAnsi"/>
          <w:b/>
          <w:sz w:val="24"/>
          <w:szCs w:val="24"/>
          <w:lang w:val="en-US" w:eastAsia="ja-JP"/>
        </w:rPr>
        <w:t>EVER-F</w:t>
      </w:r>
      <w:r w:rsidRPr="00AC7F01">
        <w:rPr>
          <w:rFonts w:eastAsia="MS Mincho" w:cstheme="minorHAnsi"/>
          <w:sz w:val="24"/>
          <w:szCs w:val="24"/>
          <w:lang w:val="en-US" w:eastAsia="ja-JP"/>
        </w:rPr>
        <w:t>) is a tribute presented by EVER to individual members of the Association in recognition to an outstanding contribution towards EVER main objectives: “to encourage research and the dissemination of knowledge concerning the eye and vision by means of meetings, publications and exchange of information”</w:t>
      </w:r>
    </w:p>
    <w:p w14:paraId="3CF83E0B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</w:p>
    <w:p w14:paraId="1A7113C6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>The European Vision and Eye Research (EVER) association-Fellows set the guidelines for young members starting their career in ophthalmology and vision and eye research.</w:t>
      </w:r>
    </w:p>
    <w:p w14:paraId="7F105C5B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</w:p>
    <w:p w14:paraId="31B40F90" w14:textId="344397A9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>Eligibility to be design</w:t>
      </w:r>
      <w:r w:rsidR="005A326C" w:rsidRPr="00AC7F01">
        <w:rPr>
          <w:rFonts w:eastAsia="MS Mincho" w:cstheme="minorHAnsi"/>
          <w:sz w:val="24"/>
          <w:szCs w:val="24"/>
          <w:lang w:val="en-US" w:eastAsia="ja-JP"/>
        </w:rPr>
        <w:t>ated</w:t>
      </w:r>
      <w:r w:rsidRPr="00AC7F01">
        <w:rPr>
          <w:rFonts w:eastAsia="MS Mincho" w:cstheme="minorHAnsi"/>
          <w:sz w:val="24"/>
          <w:szCs w:val="24"/>
          <w:lang w:val="en-US" w:eastAsia="ja-JP"/>
        </w:rPr>
        <w:t xml:space="preserve"> an EVER-Fellow is obtained when an EVER member reaches </w:t>
      </w:r>
      <w:r w:rsidRPr="00AC7F01">
        <w:rPr>
          <w:rFonts w:eastAsia="MS Mincho" w:cstheme="minorHAnsi"/>
          <w:b/>
          <w:sz w:val="24"/>
          <w:szCs w:val="24"/>
          <w:lang w:val="en-US" w:eastAsia="ja-JP"/>
        </w:rPr>
        <w:t>50</w:t>
      </w:r>
      <w:r w:rsidRPr="00AC7F01">
        <w:rPr>
          <w:rFonts w:eastAsia="MS Mincho" w:cstheme="minorHAnsi"/>
          <w:sz w:val="24"/>
          <w:szCs w:val="24"/>
          <w:lang w:val="en-US" w:eastAsia="ja-JP"/>
        </w:rPr>
        <w:t xml:space="preserve"> points by participation in the EVER activities, as indicated below. </w:t>
      </w:r>
    </w:p>
    <w:p w14:paraId="0C07647A" w14:textId="77777777" w:rsidR="00AC7F01" w:rsidRPr="00AC7F01" w:rsidRDefault="00AC7F01" w:rsidP="00AC7F01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val="en-US" w:eastAsia="es-MX"/>
        </w:rPr>
      </w:pPr>
    </w:p>
    <w:p w14:paraId="63C5CE91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</w:p>
    <w:p w14:paraId="369286EA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 xml:space="preserve">The EVER management Staff (permanent secretariat or a designated Board member) will update records following the annual meeting. These results will be approved by the annual January/February EVER Board Meeting, and those individuals who meet the EVER-F requirements will be notified by the General Secretary.  </w:t>
      </w:r>
    </w:p>
    <w:p w14:paraId="2E4E8A9D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</w:p>
    <w:p w14:paraId="16286714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 xml:space="preserve">A specific section within the WEB of EVER will be devoted to list the EVER-F by the year in which they acquired their nomination. EVER members may ask the permanent secretariat about their point-record towards EVER-F. </w:t>
      </w:r>
    </w:p>
    <w:p w14:paraId="27072D07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 xml:space="preserve"> </w:t>
      </w:r>
    </w:p>
    <w:p w14:paraId="59573950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  <w:r w:rsidRPr="00AC7F01">
        <w:rPr>
          <w:rFonts w:eastAsia="MS Mincho" w:cstheme="minorHAnsi"/>
          <w:sz w:val="24"/>
          <w:szCs w:val="24"/>
          <w:lang w:val="en-US" w:eastAsia="ja-JP"/>
        </w:rPr>
        <w:t xml:space="preserve">Within the annual meeting, at the General Assembly, the Secretary General will list all the </w:t>
      </w:r>
      <w:proofErr w:type="gramStart"/>
      <w:r w:rsidRPr="00AC7F01">
        <w:rPr>
          <w:rFonts w:eastAsia="MS Mincho" w:cstheme="minorHAnsi"/>
          <w:sz w:val="24"/>
          <w:szCs w:val="24"/>
          <w:lang w:val="en-US" w:eastAsia="ja-JP"/>
        </w:rPr>
        <w:t>new  EVER</w:t>
      </w:r>
      <w:proofErr w:type="gramEnd"/>
      <w:r w:rsidRPr="00AC7F01">
        <w:rPr>
          <w:rFonts w:eastAsia="MS Mincho" w:cstheme="minorHAnsi"/>
          <w:sz w:val="24"/>
          <w:szCs w:val="24"/>
          <w:lang w:val="en-US" w:eastAsia="ja-JP"/>
        </w:rPr>
        <w:t xml:space="preserve">-Fellows.  Such a recognition involves: i) A certificate from the EVER President; ii) The right to use the special designation EVER-Fellow. </w:t>
      </w:r>
      <w:proofErr w:type="gramStart"/>
      <w:r w:rsidRPr="00AC7F01">
        <w:rPr>
          <w:rFonts w:eastAsia="MS Mincho" w:cstheme="minorHAnsi"/>
          <w:sz w:val="24"/>
          <w:szCs w:val="24"/>
          <w:lang w:val="en-US" w:eastAsia="ja-JP"/>
        </w:rPr>
        <w:t>and;  iii</w:t>
      </w:r>
      <w:proofErr w:type="gramEnd"/>
      <w:r w:rsidRPr="00AC7F01">
        <w:rPr>
          <w:rFonts w:eastAsia="MS Mincho" w:cstheme="minorHAnsi"/>
          <w:sz w:val="24"/>
          <w:szCs w:val="24"/>
          <w:lang w:val="en-US" w:eastAsia="ja-JP"/>
        </w:rPr>
        <w:t>) Recognition in EVER publications and press releases.</w:t>
      </w:r>
    </w:p>
    <w:p w14:paraId="023E8EC1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34F729AD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0906A819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  <w:r w:rsidRPr="00AC7F01">
        <w:rPr>
          <w:rFonts w:eastAsia="MS Mincho" w:cstheme="minorHAnsi"/>
          <w:b/>
          <w:sz w:val="24"/>
          <w:szCs w:val="24"/>
          <w:u w:val="single"/>
          <w:lang w:val="en-US" w:eastAsia="ja-JP"/>
        </w:rPr>
        <w:br w:type="page"/>
      </w:r>
    </w:p>
    <w:p w14:paraId="3760E79B" w14:textId="6953B04A" w:rsidR="00C15222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  <w:r w:rsidRPr="00AC7F01">
        <w:rPr>
          <w:rFonts w:cstheme="minorHAnsi"/>
          <w:b/>
          <w:bCs/>
          <w:noProof/>
          <w:color w:val="000000"/>
          <w:sz w:val="20"/>
          <w:szCs w:val="20"/>
          <w:lang w:val="de-DE" w:eastAsia="de-DE"/>
        </w:rPr>
        <w:lastRenderedPageBreak/>
        <w:drawing>
          <wp:anchor distT="0" distB="0" distL="114300" distR="114300" simplePos="0" relativeHeight="251664384" behindDoc="0" locked="0" layoutInCell="1" allowOverlap="1" wp14:anchorId="4A9EFFD1" wp14:editId="578D35C9">
            <wp:simplePos x="0" y="0"/>
            <wp:positionH relativeFrom="column">
              <wp:posOffset>-6350</wp:posOffset>
            </wp:positionH>
            <wp:positionV relativeFrom="paragraph">
              <wp:posOffset>-654050</wp:posOffset>
            </wp:positionV>
            <wp:extent cx="1594485" cy="1594485"/>
            <wp:effectExtent l="0" t="0" r="5715" b="5715"/>
            <wp:wrapNone/>
            <wp:docPr id="4" name="Grafik 1" descr="https://everassociation.org/sites/all/themes/everassociation/img/front-page/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erassociation.org/sites/all/themes/everassociation/img/front-page/header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D00C" w14:textId="53DB1647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16F28B4B" w14:textId="7EB706C4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4E8B8AA2" w14:textId="5A524563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213CCD52" w14:textId="349D7AE9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1881185C" w14:textId="2B90417D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582D1780" w14:textId="54EB6117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64F89628" w14:textId="77777777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4ED8AC38" w14:textId="77777777" w:rsidR="00703185" w:rsidRPr="00AC7F01" w:rsidRDefault="00703185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1BA208BE" w14:textId="77777777" w:rsidR="00C15222" w:rsidRPr="00AC7F01" w:rsidRDefault="00C15222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323615ED" w14:textId="77777777" w:rsidR="00C15222" w:rsidRPr="00AC7F01" w:rsidRDefault="00C15222" w:rsidP="00C15222">
      <w:pPr>
        <w:spacing w:after="0" w:line="240" w:lineRule="auto"/>
        <w:jc w:val="center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u w:val="single"/>
          <w:lang w:val="en-US" w:eastAsia="ja-JP"/>
        </w:rPr>
        <w:t>Point system to acquire the condition of EVER-Fellow</w:t>
      </w:r>
    </w:p>
    <w:p w14:paraId="5FF3E1B7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u w:val="single"/>
          <w:lang w:val="en-US" w:eastAsia="ja-JP"/>
        </w:rPr>
        <w:t xml:space="preserve"> </w:t>
      </w:r>
    </w:p>
    <w:p w14:paraId="2A27014C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u w:val="single"/>
          <w:lang w:val="en-US" w:eastAsia="ja-JP"/>
        </w:rPr>
        <w:t>Activities</w:t>
      </w:r>
    </w:p>
    <w:p w14:paraId="356995F4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val="en-US" w:eastAsia="ja-JP"/>
        </w:rPr>
      </w:pPr>
    </w:p>
    <w:p w14:paraId="2EAA8736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Maximum Points/year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Max Points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Eligible years</w:t>
      </w:r>
    </w:p>
    <w:p w14:paraId="5F11E6BA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4CCD4BAE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Membership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7ADD3171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12BEB716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First /Co-author</w:t>
      </w:r>
    </w:p>
    <w:p w14:paraId="3982845C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free communication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5F1C8E31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6587E6A8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SIS organizer/co-organizer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29A8BAB6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490F9F60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SIS Speaker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7761F5BF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041D925B" w14:textId="7B54DAFF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Keynote/Ever Lecturer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="00BF11F5" w:rsidRPr="00AC7F01">
        <w:rPr>
          <w:rFonts w:eastAsia="MS Mincho" w:cstheme="minorHAnsi"/>
          <w:b/>
          <w:sz w:val="20"/>
          <w:szCs w:val="20"/>
          <w:lang w:val="en-US" w:eastAsia="ja-JP"/>
        </w:rPr>
        <w:t>4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="00BF11F5" w:rsidRPr="00AC7F01">
        <w:rPr>
          <w:rFonts w:eastAsia="MS Mincho" w:cstheme="minorHAnsi"/>
          <w:b/>
          <w:sz w:val="20"/>
          <w:szCs w:val="20"/>
          <w:lang w:val="en-US" w:eastAsia="ja-JP"/>
        </w:rPr>
        <w:t>8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7D846B2C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5C106713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Executive Board Member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5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25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7C4F39E9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066DA313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Board Member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4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20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3715B418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56AACC4B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 xml:space="preserve">Section </w:t>
      </w:r>
      <w:proofErr w:type="spellStart"/>
      <w:r w:rsidRPr="00AC7F01">
        <w:rPr>
          <w:rFonts w:eastAsia="MS Mincho" w:cstheme="minorHAnsi"/>
          <w:b/>
          <w:sz w:val="20"/>
          <w:szCs w:val="20"/>
          <w:lang w:val="en-US" w:eastAsia="ja-JP"/>
        </w:rPr>
        <w:t>Programme</w:t>
      </w:r>
      <w:proofErr w:type="spellEnd"/>
      <w:r w:rsidRPr="00AC7F01">
        <w:rPr>
          <w:rFonts w:eastAsia="MS Mincho" w:cstheme="minorHAnsi"/>
          <w:b/>
          <w:sz w:val="20"/>
          <w:szCs w:val="20"/>
          <w:lang w:val="en-US" w:eastAsia="ja-JP"/>
        </w:rPr>
        <w:t xml:space="preserve"> secretaries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10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716C2F56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5E60EB21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EVER Journal Reviewer</w:t>
      </w:r>
    </w:p>
    <w:p w14:paraId="4729389D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(Minimum 2 reviews/year)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136DC0E5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</w:p>
    <w:p w14:paraId="748DCD35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 xml:space="preserve">Activities within any additional </w:t>
      </w:r>
    </w:p>
    <w:p w14:paraId="7F06570C" w14:textId="77777777" w:rsidR="00C15222" w:rsidRPr="00AC7F01" w:rsidRDefault="00C15222" w:rsidP="00C15222">
      <w:pPr>
        <w:spacing w:after="0" w:line="240" w:lineRule="auto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>EVER committee (e.g. YO-EVER)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1999-present</w:t>
      </w:r>
    </w:p>
    <w:p w14:paraId="31465DAC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 w:eastAsia="ja-JP"/>
        </w:rPr>
      </w:pPr>
    </w:p>
    <w:p w14:paraId="73846221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b/>
          <w:sz w:val="20"/>
          <w:szCs w:val="20"/>
          <w:lang w:val="en-US" w:eastAsia="ja-JP"/>
        </w:rPr>
      </w:pPr>
      <w:r w:rsidRPr="00AC7F01">
        <w:rPr>
          <w:rFonts w:eastAsia="MS Mincho" w:cstheme="minorHAnsi"/>
          <w:b/>
          <w:sz w:val="20"/>
          <w:szCs w:val="20"/>
          <w:lang w:val="en-US" w:eastAsia="ja-JP"/>
        </w:rPr>
        <w:t xml:space="preserve">Senior Advisory Board Member 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5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>22</w:t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</w:r>
      <w:r w:rsidRPr="00AC7F01">
        <w:rPr>
          <w:rFonts w:eastAsia="MS Mincho" w:cstheme="minorHAnsi"/>
          <w:b/>
          <w:sz w:val="20"/>
          <w:szCs w:val="20"/>
          <w:lang w:val="en-US" w:eastAsia="ja-JP"/>
        </w:rPr>
        <w:tab/>
        <w:t xml:space="preserve">1999-present </w:t>
      </w:r>
    </w:p>
    <w:p w14:paraId="38B5733E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 w:eastAsia="ja-JP"/>
        </w:rPr>
      </w:pPr>
    </w:p>
    <w:p w14:paraId="2412D0B1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 w:eastAsia="ja-JP"/>
        </w:rPr>
      </w:pPr>
    </w:p>
    <w:p w14:paraId="00DCCE80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 w:eastAsia="ja-JP"/>
        </w:rPr>
      </w:pPr>
    </w:p>
    <w:p w14:paraId="31EAC0D2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 w:eastAsia="ja-JP"/>
        </w:rPr>
      </w:pPr>
    </w:p>
    <w:p w14:paraId="15F3F43C" w14:textId="77777777" w:rsidR="00C15222" w:rsidRPr="00AC7F01" w:rsidRDefault="00C15222" w:rsidP="00C15222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 w:eastAsia="ja-JP"/>
        </w:rPr>
      </w:pPr>
    </w:p>
    <w:p w14:paraId="4AED6CC3" w14:textId="77777777" w:rsidR="00C15222" w:rsidRPr="00C15222" w:rsidRDefault="00C15222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ja-JP"/>
        </w:rPr>
      </w:pPr>
    </w:p>
    <w:p w14:paraId="11725790" w14:textId="77777777" w:rsidR="00C15222" w:rsidRPr="00C15222" w:rsidRDefault="00C15222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ja-JP"/>
        </w:rPr>
      </w:pPr>
    </w:p>
    <w:p w14:paraId="6A95DB85" w14:textId="77777777" w:rsidR="00C15222" w:rsidRPr="00C15222" w:rsidRDefault="00C15222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ja-JP"/>
        </w:rPr>
      </w:pPr>
    </w:p>
    <w:p w14:paraId="12135D9A" w14:textId="77777777" w:rsidR="00C15222" w:rsidRPr="00C15222" w:rsidRDefault="00C15222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ja-JP"/>
        </w:rPr>
      </w:pPr>
    </w:p>
    <w:p w14:paraId="0BFAA016" w14:textId="77777777" w:rsidR="00C15222" w:rsidRPr="00C15222" w:rsidRDefault="00C15222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ja-JP"/>
        </w:rPr>
      </w:pPr>
    </w:p>
    <w:p w14:paraId="28DC15E1" w14:textId="77777777" w:rsidR="00C15222" w:rsidRPr="00C15222" w:rsidRDefault="00C15222" w:rsidP="00C15222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val="en-US" w:eastAsia="ja-JP"/>
        </w:rPr>
      </w:pPr>
    </w:p>
    <w:p w14:paraId="1E4020D2" w14:textId="77777777" w:rsidR="00C15222" w:rsidRPr="00C15222" w:rsidRDefault="00C15222" w:rsidP="00C15222">
      <w:pPr>
        <w:spacing w:after="0" w:line="240" w:lineRule="auto"/>
        <w:rPr>
          <w:rFonts w:ascii="Calibri" w:eastAsia="MS Mincho" w:hAnsi="Calibri" w:cs="Calibri"/>
          <w:sz w:val="20"/>
          <w:szCs w:val="20"/>
          <w:lang w:val="en-US" w:eastAsia="ja-JP"/>
        </w:rPr>
      </w:pPr>
      <w:r w:rsidRPr="00C15222">
        <w:rPr>
          <w:rFonts w:ascii="Calibri" w:eastAsia="MS Mincho" w:hAnsi="Calibri" w:cs="Calibri"/>
          <w:sz w:val="20"/>
          <w:szCs w:val="20"/>
          <w:lang w:val="en-US" w:eastAsia="ja-JP"/>
        </w:rPr>
        <w:tab/>
        <w:t xml:space="preserve">  </w:t>
      </w:r>
    </w:p>
    <w:p w14:paraId="6AE11392" w14:textId="20F71FFC" w:rsidR="00377B1A" w:rsidRDefault="00377B1A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GB"/>
        </w:rPr>
      </w:pPr>
    </w:p>
    <w:sectPr w:rsidR="00377B1A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F00A" w14:textId="77777777" w:rsidR="00EC111F" w:rsidRDefault="00EC111F" w:rsidP="00853998">
      <w:pPr>
        <w:spacing w:after="0" w:line="240" w:lineRule="auto"/>
      </w:pPr>
      <w:r>
        <w:separator/>
      </w:r>
    </w:p>
  </w:endnote>
  <w:endnote w:type="continuationSeparator" w:id="0">
    <w:p w14:paraId="7617E444" w14:textId="77777777" w:rsidR="00EC111F" w:rsidRDefault="00EC111F" w:rsidP="0085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347075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61AFC42" w14:textId="3DC707F4" w:rsidR="00853998" w:rsidRDefault="00853998" w:rsidP="00B25DE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1F599D3" w14:textId="77777777" w:rsidR="00853998" w:rsidRDefault="00853998" w:rsidP="008539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5152797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97662B" w14:textId="35828E7C" w:rsidR="00853998" w:rsidRDefault="00853998" w:rsidP="00B25DE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F1EF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CD5A13D" w14:textId="77777777" w:rsidR="00853998" w:rsidRDefault="00853998" w:rsidP="008539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09416" w14:textId="77777777" w:rsidR="00EC111F" w:rsidRDefault="00EC111F" w:rsidP="00853998">
      <w:pPr>
        <w:spacing w:after="0" w:line="240" w:lineRule="auto"/>
      </w:pPr>
      <w:r>
        <w:separator/>
      </w:r>
    </w:p>
  </w:footnote>
  <w:footnote w:type="continuationSeparator" w:id="0">
    <w:p w14:paraId="591B8C69" w14:textId="77777777" w:rsidR="00EC111F" w:rsidRDefault="00EC111F" w:rsidP="0085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AB8"/>
    <w:multiLevelType w:val="hybridMultilevel"/>
    <w:tmpl w:val="6E620C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F31"/>
    <w:multiLevelType w:val="hybridMultilevel"/>
    <w:tmpl w:val="78DE50F0"/>
    <w:lvl w:ilvl="0" w:tplc="0809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001EDA"/>
    <w:multiLevelType w:val="hybridMultilevel"/>
    <w:tmpl w:val="9FA4FD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7D57F2"/>
    <w:multiLevelType w:val="hybridMultilevel"/>
    <w:tmpl w:val="88025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14A87AC">
      <w:start w:val="8"/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7113"/>
    <w:multiLevelType w:val="hybridMultilevel"/>
    <w:tmpl w:val="C464ADF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30F5"/>
    <w:multiLevelType w:val="multilevel"/>
    <w:tmpl w:val="FB3A8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0495728"/>
    <w:multiLevelType w:val="hybridMultilevel"/>
    <w:tmpl w:val="4B0C5ED8"/>
    <w:lvl w:ilvl="0" w:tplc="46AA468E">
      <w:start w:val="1"/>
      <w:numFmt w:val="low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69F2"/>
    <w:multiLevelType w:val="multilevel"/>
    <w:tmpl w:val="79066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eastAsiaTheme="minorHAnsi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AF4720"/>
    <w:multiLevelType w:val="hybridMultilevel"/>
    <w:tmpl w:val="CBD65F5A"/>
    <w:lvl w:ilvl="0" w:tplc="643479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B14B8"/>
    <w:multiLevelType w:val="hybridMultilevel"/>
    <w:tmpl w:val="F334A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57EF0"/>
    <w:multiLevelType w:val="hybridMultilevel"/>
    <w:tmpl w:val="45AC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B07F9"/>
    <w:multiLevelType w:val="hybridMultilevel"/>
    <w:tmpl w:val="33FA5C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12E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1954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4E538EE"/>
    <w:multiLevelType w:val="hybridMultilevel"/>
    <w:tmpl w:val="FABA692C"/>
    <w:lvl w:ilvl="0" w:tplc="4460A0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20853"/>
    <w:multiLevelType w:val="hybridMultilevel"/>
    <w:tmpl w:val="85CC59C8"/>
    <w:lvl w:ilvl="0" w:tplc="ABC8C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582F95"/>
    <w:multiLevelType w:val="hybridMultilevel"/>
    <w:tmpl w:val="CCC40A18"/>
    <w:lvl w:ilvl="0" w:tplc="63AA0B20">
      <w:numFmt w:val="bullet"/>
      <w:lvlText w:val="•"/>
      <w:lvlJc w:val="left"/>
      <w:pPr>
        <w:ind w:left="1068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C22B9F"/>
    <w:multiLevelType w:val="hybridMultilevel"/>
    <w:tmpl w:val="62A606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76A48"/>
    <w:multiLevelType w:val="hybridMultilevel"/>
    <w:tmpl w:val="883E583E"/>
    <w:lvl w:ilvl="0" w:tplc="AA0648D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7F34F4"/>
    <w:multiLevelType w:val="hybridMultilevel"/>
    <w:tmpl w:val="8140F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06DD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16169E"/>
    <w:multiLevelType w:val="hybridMultilevel"/>
    <w:tmpl w:val="D542F1B2"/>
    <w:lvl w:ilvl="0" w:tplc="16A640B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11B9E"/>
    <w:multiLevelType w:val="hybridMultilevel"/>
    <w:tmpl w:val="E3746002"/>
    <w:lvl w:ilvl="0" w:tplc="1FDEF12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92C23"/>
    <w:multiLevelType w:val="hybridMultilevel"/>
    <w:tmpl w:val="B47C90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5860904">
      <w:numFmt w:val="bullet"/>
      <w:lvlText w:val="-"/>
      <w:lvlJc w:val="left"/>
      <w:pPr>
        <w:ind w:left="2340" w:hanging="360"/>
      </w:pPr>
      <w:rPr>
        <w:rFonts w:ascii="Verdana" w:eastAsiaTheme="minorHAnsi" w:hAnsi="Verdana" w:cs="Verdana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16426"/>
    <w:multiLevelType w:val="hybridMultilevel"/>
    <w:tmpl w:val="240A1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B21B2"/>
    <w:multiLevelType w:val="hybridMultilevel"/>
    <w:tmpl w:val="0D3ADDF6"/>
    <w:lvl w:ilvl="0" w:tplc="BB24DE5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BC5129"/>
    <w:multiLevelType w:val="hybridMultilevel"/>
    <w:tmpl w:val="261C7A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3A46F7"/>
    <w:multiLevelType w:val="multilevel"/>
    <w:tmpl w:val="7C1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1C79C1"/>
    <w:multiLevelType w:val="hybridMultilevel"/>
    <w:tmpl w:val="F8103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A756D"/>
    <w:multiLevelType w:val="hybridMultilevel"/>
    <w:tmpl w:val="2F72AA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72E73"/>
    <w:multiLevelType w:val="hybridMultilevel"/>
    <w:tmpl w:val="9FC824F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F92DE9"/>
    <w:multiLevelType w:val="hybridMultilevel"/>
    <w:tmpl w:val="D670231A"/>
    <w:lvl w:ilvl="0" w:tplc="F6220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166B5C"/>
    <w:multiLevelType w:val="hybridMultilevel"/>
    <w:tmpl w:val="D3284444"/>
    <w:lvl w:ilvl="0" w:tplc="8B2C7E40">
      <w:start w:val="3"/>
      <w:numFmt w:val="bullet"/>
      <w:lvlText w:val="-"/>
      <w:lvlJc w:val="left"/>
      <w:pPr>
        <w:ind w:left="73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7D13064E"/>
    <w:multiLevelType w:val="hybridMultilevel"/>
    <w:tmpl w:val="DD52110C"/>
    <w:lvl w:ilvl="0" w:tplc="81483CAC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6471827">
    <w:abstractNumId w:val="5"/>
  </w:num>
  <w:num w:numId="2" w16cid:durableId="308362756">
    <w:abstractNumId w:val="3"/>
  </w:num>
  <w:num w:numId="3" w16cid:durableId="1811481803">
    <w:abstractNumId w:val="23"/>
  </w:num>
  <w:num w:numId="4" w16cid:durableId="1110704908">
    <w:abstractNumId w:val="2"/>
  </w:num>
  <w:num w:numId="5" w16cid:durableId="1201238175">
    <w:abstractNumId w:val="16"/>
  </w:num>
  <w:num w:numId="6" w16cid:durableId="144511275">
    <w:abstractNumId w:val="20"/>
  </w:num>
  <w:num w:numId="7" w16cid:durableId="280500953">
    <w:abstractNumId w:val="33"/>
  </w:num>
  <w:num w:numId="8" w16cid:durableId="1373193841">
    <w:abstractNumId w:val="22"/>
  </w:num>
  <w:num w:numId="9" w16cid:durableId="62917965">
    <w:abstractNumId w:val="4"/>
  </w:num>
  <w:num w:numId="10" w16cid:durableId="170873056">
    <w:abstractNumId w:val="28"/>
  </w:num>
  <w:num w:numId="11" w16cid:durableId="2011252783">
    <w:abstractNumId w:val="27"/>
  </w:num>
  <w:num w:numId="12" w16cid:durableId="1549954360">
    <w:abstractNumId w:val="11"/>
  </w:num>
  <w:num w:numId="13" w16cid:durableId="155339156">
    <w:abstractNumId w:val="24"/>
  </w:num>
  <w:num w:numId="14" w16cid:durableId="1938053535">
    <w:abstractNumId w:val="21"/>
  </w:num>
  <w:num w:numId="15" w16cid:durableId="1978100984">
    <w:abstractNumId w:val="26"/>
  </w:num>
  <w:num w:numId="16" w16cid:durableId="1562793433">
    <w:abstractNumId w:val="10"/>
  </w:num>
  <w:num w:numId="17" w16cid:durableId="1742096780">
    <w:abstractNumId w:val="19"/>
  </w:num>
  <w:num w:numId="18" w16cid:durableId="777022423">
    <w:abstractNumId w:val="30"/>
  </w:num>
  <w:num w:numId="19" w16cid:durableId="1574119122">
    <w:abstractNumId w:val="6"/>
  </w:num>
  <w:num w:numId="20" w16cid:durableId="1957784400">
    <w:abstractNumId w:val="0"/>
  </w:num>
  <w:num w:numId="21" w16cid:durableId="295262922">
    <w:abstractNumId w:val="31"/>
  </w:num>
  <w:num w:numId="22" w16cid:durableId="319425290">
    <w:abstractNumId w:val="8"/>
  </w:num>
  <w:num w:numId="23" w16cid:durableId="1026981486">
    <w:abstractNumId w:val="18"/>
  </w:num>
  <w:num w:numId="24" w16cid:durableId="800076358">
    <w:abstractNumId w:val="15"/>
  </w:num>
  <w:num w:numId="25" w16cid:durableId="655764049">
    <w:abstractNumId w:val="1"/>
  </w:num>
  <w:num w:numId="26" w16cid:durableId="977759288">
    <w:abstractNumId w:val="25"/>
  </w:num>
  <w:num w:numId="27" w16cid:durableId="1011831756">
    <w:abstractNumId w:val="17"/>
  </w:num>
  <w:num w:numId="28" w16cid:durableId="1037050487">
    <w:abstractNumId w:val="29"/>
  </w:num>
  <w:num w:numId="29" w16cid:durableId="310329940">
    <w:abstractNumId w:val="9"/>
  </w:num>
  <w:num w:numId="30" w16cid:durableId="1178426689">
    <w:abstractNumId w:val="12"/>
  </w:num>
  <w:num w:numId="31" w16cid:durableId="182788367">
    <w:abstractNumId w:val="7"/>
  </w:num>
  <w:num w:numId="32" w16cid:durableId="505707133">
    <w:abstractNumId w:val="13"/>
  </w:num>
  <w:num w:numId="33" w16cid:durableId="916746000">
    <w:abstractNumId w:val="14"/>
  </w:num>
  <w:num w:numId="34" w16cid:durableId="8060525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17"/>
    <w:rsid w:val="0001074C"/>
    <w:rsid w:val="0001420A"/>
    <w:rsid w:val="00015A14"/>
    <w:rsid w:val="000265D0"/>
    <w:rsid w:val="00030298"/>
    <w:rsid w:val="00030BE2"/>
    <w:rsid w:val="00032C61"/>
    <w:rsid w:val="00034152"/>
    <w:rsid w:val="00041A76"/>
    <w:rsid w:val="0008028B"/>
    <w:rsid w:val="00095FAE"/>
    <w:rsid w:val="000970B4"/>
    <w:rsid w:val="000A7349"/>
    <w:rsid w:val="000B55BE"/>
    <w:rsid w:val="000D0EBA"/>
    <w:rsid w:val="00141647"/>
    <w:rsid w:val="00156BB1"/>
    <w:rsid w:val="00186AD3"/>
    <w:rsid w:val="00187DEF"/>
    <w:rsid w:val="001973F5"/>
    <w:rsid w:val="001A1085"/>
    <w:rsid w:val="001E39CD"/>
    <w:rsid w:val="0021078C"/>
    <w:rsid w:val="00212FC0"/>
    <w:rsid w:val="00243421"/>
    <w:rsid w:val="002673C0"/>
    <w:rsid w:val="002A2B15"/>
    <w:rsid w:val="002A4DB2"/>
    <w:rsid w:val="002B2CF9"/>
    <w:rsid w:val="002D2214"/>
    <w:rsid w:val="002D2FD5"/>
    <w:rsid w:val="002E6218"/>
    <w:rsid w:val="002F177E"/>
    <w:rsid w:val="002F1EFF"/>
    <w:rsid w:val="00315244"/>
    <w:rsid w:val="00320C7F"/>
    <w:rsid w:val="00320D6E"/>
    <w:rsid w:val="00361E78"/>
    <w:rsid w:val="00374BD8"/>
    <w:rsid w:val="00377B1A"/>
    <w:rsid w:val="00380742"/>
    <w:rsid w:val="00386F39"/>
    <w:rsid w:val="003B5EE7"/>
    <w:rsid w:val="003D2A77"/>
    <w:rsid w:val="004541F8"/>
    <w:rsid w:val="004736BD"/>
    <w:rsid w:val="00473C11"/>
    <w:rsid w:val="004915F7"/>
    <w:rsid w:val="00491F49"/>
    <w:rsid w:val="004B35A6"/>
    <w:rsid w:val="004B41DE"/>
    <w:rsid w:val="004B5364"/>
    <w:rsid w:val="004B6EE8"/>
    <w:rsid w:val="004C3CDD"/>
    <w:rsid w:val="004D7209"/>
    <w:rsid w:val="00526033"/>
    <w:rsid w:val="005270DC"/>
    <w:rsid w:val="005317AD"/>
    <w:rsid w:val="00553B32"/>
    <w:rsid w:val="0055584D"/>
    <w:rsid w:val="00561602"/>
    <w:rsid w:val="00561646"/>
    <w:rsid w:val="00563300"/>
    <w:rsid w:val="00571ADE"/>
    <w:rsid w:val="00571F31"/>
    <w:rsid w:val="005846CE"/>
    <w:rsid w:val="005A326C"/>
    <w:rsid w:val="005A7059"/>
    <w:rsid w:val="005C3C04"/>
    <w:rsid w:val="005D3A58"/>
    <w:rsid w:val="005D7186"/>
    <w:rsid w:val="005E3BA3"/>
    <w:rsid w:val="006102EF"/>
    <w:rsid w:val="00613981"/>
    <w:rsid w:val="006241C4"/>
    <w:rsid w:val="00642542"/>
    <w:rsid w:val="006463A1"/>
    <w:rsid w:val="00653E39"/>
    <w:rsid w:val="00657F55"/>
    <w:rsid w:val="00663B2C"/>
    <w:rsid w:val="00671506"/>
    <w:rsid w:val="006A1B0F"/>
    <w:rsid w:val="006C2DBF"/>
    <w:rsid w:val="006C42FF"/>
    <w:rsid w:val="006C7A59"/>
    <w:rsid w:val="006D3B07"/>
    <w:rsid w:val="006D4AA5"/>
    <w:rsid w:val="006D512D"/>
    <w:rsid w:val="006E1803"/>
    <w:rsid w:val="006E4C1E"/>
    <w:rsid w:val="006E4FBE"/>
    <w:rsid w:val="00703185"/>
    <w:rsid w:val="00721DA0"/>
    <w:rsid w:val="00724C59"/>
    <w:rsid w:val="00747B46"/>
    <w:rsid w:val="00757597"/>
    <w:rsid w:val="00761EE8"/>
    <w:rsid w:val="007663F7"/>
    <w:rsid w:val="00784130"/>
    <w:rsid w:val="007934F3"/>
    <w:rsid w:val="007A7738"/>
    <w:rsid w:val="007B2EFA"/>
    <w:rsid w:val="007C1A5A"/>
    <w:rsid w:val="007D6BD4"/>
    <w:rsid w:val="00804392"/>
    <w:rsid w:val="008159DE"/>
    <w:rsid w:val="00817B14"/>
    <w:rsid w:val="00822490"/>
    <w:rsid w:val="00833567"/>
    <w:rsid w:val="00833B26"/>
    <w:rsid w:val="008345EA"/>
    <w:rsid w:val="00851C1A"/>
    <w:rsid w:val="00853998"/>
    <w:rsid w:val="00864B21"/>
    <w:rsid w:val="0086536B"/>
    <w:rsid w:val="00877235"/>
    <w:rsid w:val="00891276"/>
    <w:rsid w:val="0089615A"/>
    <w:rsid w:val="008C71BA"/>
    <w:rsid w:val="008F55C7"/>
    <w:rsid w:val="008F6A15"/>
    <w:rsid w:val="00906BFA"/>
    <w:rsid w:val="0091604F"/>
    <w:rsid w:val="00926384"/>
    <w:rsid w:val="00927830"/>
    <w:rsid w:val="009660F8"/>
    <w:rsid w:val="00973F06"/>
    <w:rsid w:val="00974935"/>
    <w:rsid w:val="0099225B"/>
    <w:rsid w:val="009962B5"/>
    <w:rsid w:val="009A3DA0"/>
    <w:rsid w:val="009B1D8D"/>
    <w:rsid w:val="009C766F"/>
    <w:rsid w:val="009F3D4C"/>
    <w:rsid w:val="00A034C7"/>
    <w:rsid w:val="00A05C2A"/>
    <w:rsid w:val="00A54446"/>
    <w:rsid w:val="00A766F2"/>
    <w:rsid w:val="00A84C32"/>
    <w:rsid w:val="00AB2B98"/>
    <w:rsid w:val="00AC4FFE"/>
    <w:rsid w:val="00AC7F01"/>
    <w:rsid w:val="00AD4DE8"/>
    <w:rsid w:val="00AD557D"/>
    <w:rsid w:val="00AD6217"/>
    <w:rsid w:val="00AF26BF"/>
    <w:rsid w:val="00B13844"/>
    <w:rsid w:val="00B20C1B"/>
    <w:rsid w:val="00B23018"/>
    <w:rsid w:val="00B34D33"/>
    <w:rsid w:val="00B64516"/>
    <w:rsid w:val="00B653D2"/>
    <w:rsid w:val="00B65794"/>
    <w:rsid w:val="00B7452A"/>
    <w:rsid w:val="00BA03E4"/>
    <w:rsid w:val="00BA0604"/>
    <w:rsid w:val="00BA112E"/>
    <w:rsid w:val="00BA5702"/>
    <w:rsid w:val="00BC29D0"/>
    <w:rsid w:val="00BC2C51"/>
    <w:rsid w:val="00BD6AD5"/>
    <w:rsid w:val="00BE58D0"/>
    <w:rsid w:val="00BF11F5"/>
    <w:rsid w:val="00BF19AE"/>
    <w:rsid w:val="00BF66C4"/>
    <w:rsid w:val="00C15222"/>
    <w:rsid w:val="00C2158F"/>
    <w:rsid w:val="00C25A94"/>
    <w:rsid w:val="00C32271"/>
    <w:rsid w:val="00C52B81"/>
    <w:rsid w:val="00C52E70"/>
    <w:rsid w:val="00C571CA"/>
    <w:rsid w:val="00C6093F"/>
    <w:rsid w:val="00C7236D"/>
    <w:rsid w:val="00C86930"/>
    <w:rsid w:val="00CA2B5E"/>
    <w:rsid w:val="00CA536C"/>
    <w:rsid w:val="00CA77F7"/>
    <w:rsid w:val="00CB06B4"/>
    <w:rsid w:val="00CB76D4"/>
    <w:rsid w:val="00CE7D3C"/>
    <w:rsid w:val="00D212FD"/>
    <w:rsid w:val="00D337E5"/>
    <w:rsid w:val="00D66017"/>
    <w:rsid w:val="00D67F09"/>
    <w:rsid w:val="00D75175"/>
    <w:rsid w:val="00D76E48"/>
    <w:rsid w:val="00D77BF7"/>
    <w:rsid w:val="00D85E26"/>
    <w:rsid w:val="00D92BC1"/>
    <w:rsid w:val="00D97C53"/>
    <w:rsid w:val="00DA6E81"/>
    <w:rsid w:val="00DD6D0B"/>
    <w:rsid w:val="00DE23E3"/>
    <w:rsid w:val="00DF057E"/>
    <w:rsid w:val="00DF43F0"/>
    <w:rsid w:val="00DF53BD"/>
    <w:rsid w:val="00E21ADC"/>
    <w:rsid w:val="00E22646"/>
    <w:rsid w:val="00E344C5"/>
    <w:rsid w:val="00E431BB"/>
    <w:rsid w:val="00E62585"/>
    <w:rsid w:val="00E643E2"/>
    <w:rsid w:val="00E760D5"/>
    <w:rsid w:val="00E97106"/>
    <w:rsid w:val="00EA4833"/>
    <w:rsid w:val="00EA73FA"/>
    <w:rsid w:val="00EC111F"/>
    <w:rsid w:val="00EC5266"/>
    <w:rsid w:val="00ED17C9"/>
    <w:rsid w:val="00ED4647"/>
    <w:rsid w:val="00EE0BCB"/>
    <w:rsid w:val="00F055B7"/>
    <w:rsid w:val="00F13AC2"/>
    <w:rsid w:val="00F21354"/>
    <w:rsid w:val="00F4407C"/>
    <w:rsid w:val="00F73F6B"/>
    <w:rsid w:val="00F861D4"/>
    <w:rsid w:val="00F951F3"/>
    <w:rsid w:val="00F97504"/>
    <w:rsid w:val="00FA186E"/>
    <w:rsid w:val="00FC1B6B"/>
    <w:rsid w:val="00FE1280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AED08"/>
  <w15:docId w15:val="{8000CC14-28EB-9D4B-B071-9F9C4CB1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5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54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2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21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5399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53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998"/>
  </w:style>
  <w:style w:type="character" w:styleId="Numeropagina">
    <w:name w:val="page number"/>
    <w:basedOn w:val="Carpredefinitoparagrafo"/>
    <w:uiPriority w:val="99"/>
    <w:semiHidden/>
    <w:unhideWhenUsed/>
    <w:rsid w:val="00853998"/>
  </w:style>
  <w:style w:type="character" w:styleId="Collegamentoipertestuale">
    <w:name w:val="Hyperlink"/>
    <w:basedOn w:val="Carpredefinitoparagrafo"/>
    <w:uiPriority w:val="99"/>
    <w:unhideWhenUsed/>
    <w:rsid w:val="006463A1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463A1"/>
    <w:pPr>
      <w:spacing w:after="0" w:line="240" w:lineRule="auto"/>
    </w:pPr>
    <w:rPr>
      <w:rFonts w:ascii="Calibri" w:hAnsi="Calibr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63A1"/>
    <w:rPr>
      <w:rFonts w:ascii="Calibri" w:hAnsi="Calibri"/>
      <w:szCs w:val="21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444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eWeb">
    <w:name w:val="Normal (Web)"/>
    <w:basedOn w:val="Normale"/>
    <w:uiPriority w:val="99"/>
    <w:unhideWhenUsed/>
    <w:rsid w:val="0057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52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5A32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32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32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2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26C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rsecretary@oic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ersecretary@oic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4B33F6B090440B61E9212A92BEA90" ma:contentTypeVersion="18" ma:contentTypeDescription="Crear nuevo documento." ma:contentTypeScope="" ma:versionID="fddcf39e05e77c97b79e07a3642accc7">
  <xsd:schema xmlns:xsd="http://www.w3.org/2001/XMLSchema" xmlns:xs="http://www.w3.org/2001/XMLSchema" xmlns:p="http://schemas.microsoft.com/office/2006/metadata/properties" xmlns:ns3="87f4ecff-51c1-45b0-b338-b70c1417b7de" xmlns:ns4="b175b378-4f74-478f-8192-a022bf34a98c" targetNamespace="http://schemas.microsoft.com/office/2006/metadata/properties" ma:root="true" ma:fieldsID="386968d9a7b081039b97c2bb4bcd0ff6" ns3:_="" ns4:_="">
    <xsd:import namespace="87f4ecff-51c1-45b0-b338-b70c1417b7de"/>
    <xsd:import namespace="b175b378-4f74-478f-8192-a022bf34a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4ecff-51c1-45b0-b338-b70c1417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b378-4f74-478f-8192-a022bf34a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4ecff-51c1-45b0-b338-b70c1417b7de" xsi:nil="true"/>
  </documentManagement>
</p:properties>
</file>

<file path=customXml/itemProps1.xml><?xml version="1.0" encoding="utf-8"?>
<ds:datastoreItem xmlns:ds="http://schemas.openxmlformats.org/officeDocument/2006/customXml" ds:itemID="{5D87EFF9-05BF-41DC-A17B-0E4BA50BE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67204-DBF5-4320-B6BA-C9908E2DB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4ecff-51c1-45b0-b338-b70c1417b7de"/>
    <ds:schemaRef ds:uri="b175b378-4f74-478f-8192-a022bf34a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3FEFE-CAB9-4DA4-811B-B4A50D76A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C0FA3-8A4B-4F1F-B3C7-81FD3FCE9190}">
  <ds:schemaRefs>
    <ds:schemaRef ds:uri="http://purl.org/dc/elements/1.1/"/>
    <ds:schemaRef ds:uri="http://purl.org/dc/terms/"/>
    <ds:schemaRef ds:uri="http://schemas.openxmlformats.org/package/2006/metadata/core-properties"/>
    <ds:schemaRef ds:uri="87f4ecff-51c1-45b0-b338-b70c1417b7de"/>
    <ds:schemaRef ds:uri="http://www.w3.org/XML/1998/namespace"/>
    <ds:schemaRef ds:uri="http://purl.org/dc/dcmitype/"/>
    <ds:schemaRef ds:uri="http://schemas.microsoft.com/office/2006/documentManagement/types"/>
    <ds:schemaRef ds:uri="b175b378-4f74-478f-8192-a022bf34a98c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CHU-DIJON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 Alain</dc:creator>
  <cp:lastModifiedBy>Tanja Mitrovic</cp:lastModifiedBy>
  <cp:revision>4</cp:revision>
  <cp:lastPrinted>2023-02-08T09:31:00Z</cp:lastPrinted>
  <dcterms:created xsi:type="dcterms:W3CDTF">2024-10-31T10:28:00Z</dcterms:created>
  <dcterms:modified xsi:type="dcterms:W3CDTF">2024-10-31T10:49:00Z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0x0101000C24B33F6B090440B61E9212A92BEA90</vt:lpwstr>
  </property>
</Properties>
</file>